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450E" w14:textId="77777777" w:rsidR="003F74EE" w:rsidRDefault="003F74EE" w:rsidP="003F74EE">
      <w:pPr>
        <w:jc w:val="center"/>
        <w:rPr>
          <w:sz w:val="32"/>
          <w:szCs w:val="32"/>
        </w:rPr>
      </w:pPr>
      <w:r w:rsidRPr="003F74EE">
        <w:rPr>
          <w:sz w:val="32"/>
          <w:szCs w:val="32"/>
        </w:rPr>
        <w:t>Gale Database Power search pathway for Allen’s classes</w:t>
      </w:r>
    </w:p>
    <w:p w14:paraId="2B250D38" w14:textId="79307059" w:rsidR="003F74EE" w:rsidRPr="00187D11" w:rsidRDefault="003F74EE" w:rsidP="00187D11">
      <w:r>
        <w:rPr>
          <w:noProof/>
        </w:rPr>
        <w:drawing>
          <wp:inline distT="0" distB="0" distL="0" distR="0" wp14:anchorId="4778DCBC" wp14:editId="719E4E6F">
            <wp:extent cx="2276475" cy="24571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8554" cy="248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→</w:t>
      </w:r>
      <w:r w:rsidR="002145CA">
        <w:rPr>
          <w:noProof/>
        </w:rPr>
        <w:drawing>
          <wp:inline distT="0" distB="0" distL="0" distR="0" wp14:anchorId="7B02A7B8" wp14:editId="38653A07">
            <wp:extent cx="1605726" cy="162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4255" cy="16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5CA">
        <w:t xml:space="preserve"> </w:t>
      </w:r>
      <w:r w:rsidR="00A07531">
        <w:t>→</w:t>
      </w:r>
      <w:r w:rsidR="00B63FEE">
        <w:rPr>
          <w:noProof/>
        </w:rPr>
        <w:drawing>
          <wp:inline distT="0" distB="0" distL="0" distR="0" wp14:anchorId="5F10D761" wp14:editId="2423856C">
            <wp:extent cx="1771650" cy="98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F1A">
        <w:t xml:space="preserve"> </w:t>
      </w:r>
      <w:r w:rsidR="00C21F6D">
        <w:t xml:space="preserve">  →</w:t>
      </w:r>
      <w:r w:rsidR="00C21F6D">
        <w:rPr>
          <w:noProof/>
        </w:rPr>
        <w:drawing>
          <wp:inline distT="0" distB="0" distL="0" distR="0" wp14:anchorId="7F662843" wp14:editId="34FC084E">
            <wp:extent cx="1743075" cy="2943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2F97F" w14:textId="459AD1A5" w:rsidR="00C21F6D" w:rsidRDefault="00C21F6D" w:rsidP="003F74EE">
      <w:pPr>
        <w:rPr>
          <w:sz w:val="24"/>
          <w:szCs w:val="24"/>
        </w:rPr>
      </w:pPr>
    </w:p>
    <w:p w14:paraId="5F698666" w14:textId="77777777" w:rsidR="008E24FD" w:rsidRDefault="008E24FD" w:rsidP="003F74EE">
      <w:pPr>
        <w:rPr>
          <w:sz w:val="24"/>
          <w:szCs w:val="24"/>
        </w:rPr>
      </w:pPr>
    </w:p>
    <w:p w14:paraId="5CB6A3A7" w14:textId="240D8395" w:rsidR="00C21F6D" w:rsidRPr="003F74EE" w:rsidRDefault="00243F31" w:rsidP="003F74E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7C1C36E" wp14:editId="680AA9B5">
            <wp:extent cx="1952977" cy="2133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5696" cy="216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→</w:t>
      </w:r>
      <w:r w:rsidR="008E24FD">
        <w:rPr>
          <w:sz w:val="24"/>
          <w:szCs w:val="24"/>
        </w:rPr>
        <w:t xml:space="preserve"> </w:t>
      </w:r>
      <w:r w:rsidR="004536AC">
        <w:rPr>
          <w:noProof/>
        </w:rPr>
        <w:drawing>
          <wp:inline distT="0" distB="0" distL="0" distR="0" wp14:anchorId="4F33ADAF" wp14:editId="18DBD207">
            <wp:extent cx="1476375" cy="1939239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00223" cy="197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6AC">
        <w:rPr>
          <w:sz w:val="24"/>
          <w:szCs w:val="24"/>
        </w:rPr>
        <w:t xml:space="preserve"> →</w:t>
      </w:r>
      <w:r w:rsidR="006A74C8">
        <w:rPr>
          <w:sz w:val="24"/>
          <w:szCs w:val="24"/>
        </w:rPr>
        <w:t xml:space="preserve"> </w:t>
      </w:r>
      <w:r w:rsidR="006A74C8">
        <w:rPr>
          <w:noProof/>
        </w:rPr>
        <w:drawing>
          <wp:inline distT="0" distB="0" distL="0" distR="0" wp14:anchorId="25986564" wp14:editId="6884CF53">
            <wp:extent cx="1057275" cy="11522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7249" cy="119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4C8">
        <w:rPr>
          <w:sz w:val="24"/>
          <w:szCs w:val="24"/>
        </w:rPr>
        <w:t xml:space="preserve"> → </w:t>
      </w:r>
      <w:r w:rsidR="0022723D">
        <w:rPr>
          <w:noProof/>
        </w:rPr>
        <w:drawing>
          <wp:inline distT="0" distB="0" distL="0" distR="0" wp14:anchorId="0FB6179C" wp14:editId="5C5C06A7">
            <wp:extent cx="1351890" cy="160972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6635" cy="16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23D">
        <w:rPr>
          <w:sz w:val="24"/>
          <w:szCs w:val="24"/>
        </w:rPr>
        <w:t xml:space="preserve"> → </w:t>
      </w:r>
      <w:r w:rsidR="00187D11">
        <w:rPr>
          <w:noProof/>
        </w:rPr>
        <w:drawing>
          <wp:inline distT="0" distB="0" distL="0" distR="0" wp14:anchorId="357DB994" wp14:editId="0DB78D65">
            <wp:extent cx="2276475" cy="25953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6210" cy="266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F6D" w:rsidRPr="003F74EE" w:rsidSect="002A6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EE"/>
    <w:rsid w:val="000F7D8D"/>
    <w:rsid w:val="00101F1A"/>
    <w:rsid w:val="00187D11"/>
    <w:rsid w:val="002145CA"/>
    <w:rsid w:val="0022723D"/>
    <w:rsid w:val="002360F0"/>
    <w:rsid w:val="00243F31"/>
    <w:rsid w:val="002A69E9"/>
    <w:rsid w:val="003F74EE"/>
    <w:rsid w:val="004536AC"/>
    <w:rsid w:val="006A74C8"/>
    <w:rsid w:val="006D51E7"/>
    <w:rsid w:val="008E24FD"/>
    <w:rsid w:val="00A07531"/>
    <w:rsid w:val="00B63FEE"/>
    <w:rsid w:val="00C21F6D"/>
    <w:rsid w:val="00D74521"/>
    <w:rsid w:val="00E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3ACC"/>
  <w15:chartTrackingRefBased/>
  <w15:docId w15:val="{54E3F631-A750-4EB7-BA1E-52CD2E4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838CCC864F154581C8728323718D3A" ma:contentTypeVersion="12" ma:contentTypeDescription="Create a new document." ma:contentTypeScope="" ma:versionID="09b4c3233f4ae28dcbbcb32a2ac203e3">
  <xsd:schema xmlns:xsd="http://www.w3.org/2001/XMLSchema" xmlns:xs="http://www.w3.org/2001/XMLSchema" xmlns:p="http://schemas.microsoft.com/office/2006/metadata/properties" xmlns:ns3="e3f73ccc-270a-4e94-927d-b2a8a3016a55" xmlns:ns4="e5cab759-c276-4dfe-be6c-87fdf5d68269" targetNamespace="http://schemas.microsoft.com/office/2006/metadata/properties" ma:root="true" ma:fieldsID="1d0e0e626e7148f39bb7280e6ec089aa" ns3:_="" ns4:_="">
    <xsd:import namespace="e3f73ccc-270a-4e94-927d-b2a8a3016a55"/>
    <xsd:import namespace="e5cab759-c276-4dfe-be6c-87fdf5d682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73ccc-270a-4e94-927d-b2a8a301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ab759-c276-4dfe-be6c-87fdf5d6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02B2A-E6E2-4ABC-8D0A-8F930DC88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DC4BE8-9889-441D-A972-C939559C2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73ccc-270a-4e94-927d-b2a8a3016a55"/>
    <ds:schemaRef ds:uri="e5cab759-c276-4dfe-be6c-87fdf5d68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12F75-147E-45E0-86B3-3C8F671264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2F9A5-BF0F-415E-BC4A-DE22A1F39D17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5cab759-c276-4dfe-be6c-87fdf5d68269"/>
    <ds:schemaRef ds:uri="http://schemas.openxmlformats.org/package/2006/metadata/core-properties"/>
    <ds:schemaRef ds:uri="http://purl.org/dc/terms/"/>
    <ds:schemaRef ds:uri="e3f73ccc-270a-4e94-927d-b2a8a3016a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Leva</dc:creator>
  <cp:keywords/>
  <dc:description/>
  <cp:lastModifiedBy>Daly, Leva</cp:lastModifiedBy>
  <cp:revision>2</cp:revision>
  <dcterms:created xsi:type="dcterms:W3CDTF">2021-11-09T22:11:00Z</dcterms:created>
  <dcterms:modified xsi:type="dcterms:W3CDTF">2021-11-09T22:11:00Z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0x010100A2838CCC864F154581C8728323718D3A</vt:lpwstr>
  </property>
</Properties>
</file>